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65CC"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68F30B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What we are trying to figure out is, how many folks do we need trained in those specialized ways with those wrappers? And when do we need them? How many folks do we need on the construction side? One of the things about Oak Ridge is not </w:t>
      </w:r>
      <w:r>
        <w:rPr>
          <w:rFonts w:ascii="Calibri" w:eastAsia="Calibri" w:hAnsi="Calibri" w:cs="Calibri"/>
          <w:color w:val="000000"/>
          <w:sz w:val="22"/>
        </w:rPr>
        <w:t>only are we getting the whole spectrum of nuclear here, everything but mining, really. But we also have industry that has existed for 80 years when you talk about the lab, and TBA, and then all this new understood, the whole spectrum.</w:t>
      </w:r>
    </w:p>
    <w:p w14:paraId="2E4D45C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One other thing I will say about jobs is we also need, in this area, project managers. We need accountants. We need people who can write instruction manuals. So, what is a nuclear accountant?</w:t>
      </w:r>
    </w:p>
    <w:p w14:paraId="657BE1CD"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C9259E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You need marketing people.</w:t>
      </w:r>
    </w:p>
    <w:p w14:paraId="758ECF7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2BB354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 need marketing people. So, what is a nuclear marketer?</w:t>
      </w:r>
    </w:p>
    <w:p w14:paraId="62F774E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Announcer:</w:t>
      </w:r>
    </w:p>
    <w:p w14:paraId="4A4C9DC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784DE6A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F96B58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Welcome to Further Together, the ORAU podcast. As ever, it's me, your host, Michael Holtz, in the communications and marketing department at ORAU. And I'm talking today with my friend and colleague, Laura Hammons, about an exciting event that we have coming up in May on May 14th, to be exact, called the Pathway to Trade Summit. And Laura, I am so glad to have you here.</w:t>
      </w:r>
    </w:p>
    <w:p w14:paraId="33BF4860"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C484B2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I'm glad to be here, and I'm so excited about this event. I'm happy to talk about it to anybody.</w:t>
      </w:r>
    </w:p>
    <w:p w14:paraId="0C785E4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0C4AED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Good, good, good. Well, so Laura, first of all, tell me, what do you do here at ORAU?</w:t>
      </w:r>
    </w:p>
    <w:p w14:paraId="1474560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E15484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I am the strategic programs and operations manager for our ORAU STEM accelerator. So, we're basically a two-person department. I work with Michelle Goodson, the director of OSA, the STEM accelerator. And we are currently very focused on nuclear workforce development. We have been for the past two and a half, three years, and we do a range of things. And that is what this sort of pathway to trades piece is. It is one of the multiple pieces, one of the multiple ways we are trying to explore and support nu</w:t>
      </w:r>
      <w:r>
        <w:rPr>
          <w:rFonts w:ascii="Calibri" w:eastAsia="Calibri" w:hAnsi="Calibri" w:cs="Calibri"/>
          <w:color w:val="000000"/>
          <w:sz w:val="22"/>
        </w:rPr>
        <w:t>clear workforce development in the Oak Ridge Corridor area.</w:t>
      </w:r>
    </w:p>
    <w:p w14:paraId="218282D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6E1D5A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lastRenderedPageBreak/>
        <w:t>And there are a lot of opportunities.</w:t>
      </w:r>
    </w:p>
    <w:p w14:paraId="40CD80C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6D2B68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It just delights me as a native Oak Ridger to see all... People talk about it in terms of this nuclear renaissance. And it delights me that it's happening here, because we know how special this community is, and how special this area, this greater sort of Oak Ridge area is, Roane County, Anderson County, our surrounding counties. We know how special it is. And I think that there are pockets of folks who know how special it is, but it is really exciting to see as much nuclear industry move in as is coming. A</w:t>
      </w:r>
      <w:r>
        <w:rPr>
          <w:rFonts w:ascii="Calibri" w:eastAsia="Calibri" w:hAnsi="Calibri" w:cs="Calibri"/>
          <w:color w:val="000000"/>
          <w:sz w:val="22"/>
        </w:rPr>
        <w:t>nd I know that's not something that all communities say.</w:t>
      </w:r>
    </w:p>
    <w:p w14:paraId="7CB1172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0D249A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Right.</w:t>
      </w:r>
    </w:p>
    <w:p w14:paraId="0E5F4EC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795DDEF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But our history is-</w:t>
      </w:r>
    </w:p>
    <w:p w14:paraId="214080AE"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29554E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It's tied to nuclear.</w:t>
      </w:r>
    </w:p>
    <w:p w14:paraId="75E7C70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57CB944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It's so tied to this. And to know that there are so many good paying jobs that are going to be coming here. And of course, our goal is, first and foremost, make sure the people in our </w:t>
      </w:r>
      <w:r>
        <w:rPr>
          <w:rFonts w:ascii="Calibri" w:eastAsia="Calibri" w:hAnsi="Calibri" w:cs="Calibri"/>
          <w:color w:val="000000"/>
          <w:sz w:val="22"/>
        </w:rPr>
        <w:t>community get the first crack at those.</w:t>
      </w:r>
    </w:p>
    <w:p w14:paraId="3804A3A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5068C5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 Absolutely. And it's happening at fast. I mean, a lot of opportunity is happening very quickly. And for the purposes of the Pathway to Trade Summit, what's important to know is, it's not all nuclear engineers and health physicists and scientists, right? It literally is everybody.</w:t>
      </w:r>
    </w:p>
    <w:p w14:paraId="0743B80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BF8DCF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Everybody. And a matter of fact, if you picture your head sort of a triangle that, when you think of nuclear, you tend to think of that PhD postdoc nuclear engineer. The truth of the matter is, you absolutely need those people.</w:t>
      </w:r>
    </w:p>
    <w:p w14:paraId="2542789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219899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w:t>
      </w:r>
    </w:p>
    <w:p w14:paraId="28C0DB1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9A2151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But you don't need as many of them as you do need, in the case of Oak Ridge, construction trades right now. Your technicians, your operators, your folks who can go in and do the trades work, the technician work, the important day-to-day jobs that keep those facilities running, you absolutely have to have that engineering level. But even more important, you've got to have folks that can build and then keep those facilities running.</w:t>
      </w:r>
    </w:p>
    <w:p w14:paraId="2A10F1D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lastRenderedPageBreak/>
        <w:t>Michael Holtz:</w:t>
      </w:r>
    </w:p>
    <w:p w14:paraId="671BC6E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Right. So you need the electricians, and the HVAC folks, and the welders, and like everybody who does that kind of traits level work.</w:t>
      </w:r>
    </w:p>
    <w:p w14:paraId="2FAABCC0"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417DF0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 And we talk about things, well, what is a nuclear welder? What is a nuclear electrician? The truth is there is a core set of skills for any of those positions that people have to have. And then there is, we talk about it in terms of a nuclear wrapper. There are specialized things you need to know about working in the nuclear environment that you don't necessarily need to know if you're working in an automotive environment, or other environment.</w:t>
      </w:r>
    </w:p>
    <w:p w14:paraId="62D2E74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FFE83C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Sure.</w:t>
      </w:r>
    </w:p>
    <w:p w14:paraId="72132B7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4780FF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And those are the kinds of things that, yes, there are </w:t>
      </w:r>
      <w:r>
        <w:rPr>
          <w:rFonts w:ascii="Calibri" w:eastAsia="Calibri" w:hAnsi="Calibri" w:cs="Calibri"/>
          <w:color w:val="000000"/>
          <w:sz w:val="22"/>
        </w:rPr>
        <w:t>absolutely pathway to trades right now. I mean, we're building on an existing sort of pathway that the trades themselves have. We are building on existing educational pathways as well, because we have incredibly strong community colleges and TCATs.</w:t>
      </w:r>
    </w:p>
    <w:p w14:paraId="6D0A0B9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56B7FE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w:t>
      </w:r>
    </w:p>
    <w:p w14:paraId="781708C0"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6B7984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even high school programs, right? Let's not leave those out.</w:t>
      </w:r>
    </w:p>
    <w:p w14:paraId="6C5A80D6"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70D7AC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Yeah, right. Absolutely.</w:t>
      </w:r>
    </w:p>
    <w:p w14:paraId="0B2C8AB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6D1BD6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I'm not leaving out, because we're talking about pathways to trade, I'm not going to talk as much about our four-year institutions, but certainly Tennessee has very strong four-year institutions as well. What we are trying to figure out is, how many folks do we need trained in those specialized ways with those rappers? And when do we need them? How many folks do we need on the construction side? One of the things about Oak Ridge is not only are we getting the whole spectrum of nuclear here. Everything b</w:t>
      </w:r>
      <w:r>
        <w:rPr>
          <w:rFonts w:ascii="Calibri" w:eastAsia="Calibri" w:hAnsi="Calibri" w:cs="Calibri"/>
          <w:color w:val="000000"/>
          <w:sz w:val="22"/>
        </w:rPr>
        <w:t>ut mining, really. But we also have industry that has existed for 80 years when you talk about the lab and TBA, and then all this new understood, the whole spectrum.</w:t>
      </w:r>
    </w:p>
    <w:p w14:paraId="775C2A7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One other thing I will say about jobs is we also need, in this area, project managers. We need accountants. We need people who can write instruction manuals. So, what is a nuclear accountant?</w:t>
      </w:r>
    </w:p>
    <w:p w14:paraId="25D57EA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A68B6B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You need marketing.</w:t>
      </w:r>
    </w:p>
    <w:p w14:paraId="6E357EF6"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lastRenderedPageBreak/>
        <w:t>Laura Hammons:</w:t>
      </w:r>
    </w:p>
    <w:p w14:paraId="15549B5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We need marketing people. So, what is a nuclear marketer? I mean, so when we talk about these things, yes, it is nuclear coming here, but the word nuclear shouldn't scare anybody off. We need all the </w:t>
      </w:r>
      <w:r>
        <w:rPr>
          <w:rFonts w:ascii="Calibri" w:eastAsia="Calibri" w:hAnsi="Calibri" w:cs="Calibri"/>
          <w:color w:val="000000"/>
          <w:sz w:val="22"/>
        </w:rPr>
        <w:t>things.</w:t>
      </w:r>
    </w:p>
    <w:p w14:paraId="69D7B80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3BB246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 need everybody.</w:t>
      </w:r>
    </w:p>
    <w:p w14:paraId="0D70710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DAD5C8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 need everybody. So, when we talk to English teachers, we're like, "We need students who can write in this industry."</w:t>
      </w:r>
    </w:p>
    <w:p w14:paraId="6EC2B2D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E53536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 need to learn the language of the nuclear industry.</w:t>
      </w:r>
    </w:p>
    <w:p w14:paraId="1DB418F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12FC26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 think sometimes we think it's very exclusive, and it's not.</w:t>
      </w:r>
    </w:p>
    <w:p w14:paraId="4041EC7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C19858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ORAU is hosting the Pathway to Trade Summit on May the 14th. Very exciting. Talk about the intent for this event and why we're doing it.</w:t>
      </w:r>
    </w:p>
    <w:p w14:paraId="3A24158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155BEB6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it's sort of interesting how it evolved. Michelle does a lot of outwardly facing events.</w:t>
      </w:r>
    </w:p>
    <w:p w14:paraId="0262FA8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A31EFA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 ton.</w:t>
      </w:r>
    </w:p>
    <w:p w14:paraId="58C38EA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1442A8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 ton. She talks to a lot of folks in a lot of different forums. So she serves on panels, she moderates these kinds of things. And she was doing a panel for the ETEC conference over the summer, and had been talking to Daniel Smith from the IBEW, the International Brotherhood of Electrical Workers, the local union here in Knoxville. And he was on her panel. And it became very clear in sort of thinking through the conversations that were happening, and the communication that was happening, that that was an un</w:t>
      </w:r>
      <w:r>
        <w:rPr>
          <w:rFonts w:ascii="Calibri" w:eastAsia="Calibri" w:hAnsi="Calibri" w:cs="Calibri"/>
          <w:color w:val="000000"/>
          <w:sz w:val="22"/>
        </w:rPr>
        <w:t>usual event, that very rarely did you see folks from the trades on these types of panels.</w:t>
      </w:r>
    </w:p>
    <w:p w14:paraId="0F206E0A"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A2A25C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Interesting.</w:t>
      </w:r>
    </w:p>
    <w:p w14:paraId="6DF96E8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15124CA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And that rarely did we see from where we sit, granted, it is a single vantage point from where we sat, said the conversations going on about what's happening in this area and what it means for the trades. Now the trades, they are very clear on what's going on, and they stand ready to help these companies coming in, they stand ready to train folks. They are like, in that respect, they're like our community </w:t>
      </w:r>
      <w:r>
        <w:rPr>
          <w:rFonts w:ascii="Calibri" w:eastAsia="Calibri" w:hAnsi="Calibri" w:cs="Calibri"/>
          <w:color w:val="000000"/>
          <w:sz w:val="22"/>
        </w:rPr>
        <w:lastRenderedPageBreak/>
        <w:t>colleges and our TCATs, right? They want to support this process. But we are a convener and a connector in many ways, and we were not seeing them connected as we were seeing other groups.</w:t>
      </w:r>
    </w:p>
    <w:p w14:paraId="7A14204C"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127FE3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In all of these conversations.</w:t>
      </w:r>
    </w:p>
    <w:p w14:paraId="264F7DF0"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529F157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All these conversations. So, it started out that we were going to have a meeting and potentially start with the career and technical education directors at the high schools and the trades, right? Because even just the awareness for students is an issue, right? What are your options? What can you do?</w:t>
      </w:r>
    </w:p>
    <w:p w14:paraId="3C072F5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AAF6CB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You don't have to do four-year, you don't have to be late.</w:t>
      </w:r>
    </w:p>
    <w:p w14:paraId="36EAF2CA"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E70F35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we know that the schools, because we work really closely with Roane County, Anderson County and the Oak Ridge City schools, we know that they've already got really strong programs, right? We thought, "Okay, we'll just make this connection." And we had this medal, and it was... With just actually the unions, the union representatives that we had, I don't know, four or five of them were here, and we start talking. And by the end of that hour and a half meeting, we realized that what we really need is larg</w:t>
      </w:r>
      <w:r>
        <w:rPr>
          <w:rFonts w:ascii="Calibri" w:eastAsia="Calibri" w:hAnsi="Calibri" w:cs="Calibri"/>
          <w:color w:val="000000"/>
          <w:sz w:val="22"/>
        </w:rPr>
        <w:t>er than that.</w:t>
      </w:r>
    </w:p>
    <w:p w14:paraId="7E34472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69A17B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Okay.</w:t>
      </w:r>
    </w:p>
    <w:p w14:paraId="508C365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E0CD12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And while I am completely unclear on how we got here in an hour and a half, we were talking about this full day, let's get industry, and educators, and tradespeople, and government, and </w:t>
      </w:r>
      <w:r>
        <w:rPr>
          <w:rFonts w:ascii="Calibri" w:eastAsia="Calibri" w:hAnsi="Calibri" w:cs="Calibri"/>
          <w:color w:val="000000"/>
          <w:sz w:val="22"/>
        </w:rPr>
        <w:t>wraparound services in the same place. Let's do some panels, some education, but let's leave time for a lot of networking, because what's going to matter is, yes, that maybe they walked away from two or three things from a panel that they want to take action on, but what's going to matter more is they walk away with two or three business cards that they're going to follow up on later. And we said, "We can do that. We can do that."</w:t>
      </w:r>
    </w:p>
    <w:p w14:paraId="3CC0146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out of that was born this idea that we would do this one day event. And from that, we have 26 different speakers.</w:t>
      </w:r>
    </w:p>
    <w:p w14:paraId="2FDB10A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21AA5B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Awesome.</w:t>
      </w:r>
    </w:p>
    <w:p w14:paraId="53544F8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47B8CB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And we've got three panels and spotlights, and a presentation, actually, a case study that's going on at Roane County schools right now where they've got a successful program. We've got folks coming from DOE headquarters. We've got folks coming from local and regional government, economic development. </w:t>
      </w:r>
      <w:r>
        <w:rPr>
          <w:rFonts w:ascii="Calibri" w:eastAsia="Calibri" w:hAnsi="Calibri" w:cs="Calibri"/>
          <w:color w:val="000000"/>
          <w:sz w:val="22"/>
        </w:rPr>
        <w:lastRenderedPageBreak/>
        <w:t>We've got industry coming. Of course, the trades are coming. We've got educators coming from TCAT community colleges, the local high schools. So, we've got this great mix.</w:t>
      </w:r>
    </w:p>
    <w:p w14:paraId="72D137F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F5C09F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All the people that you want to be there.</w:t>
      </w:r>
    </w:p>
    <w:p w14:paraId="68F82F6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143FBCB1"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we just hope that... We are, I think, right around 150 now. We have capacity for more.</w:t>
      </w:r>
    </w:p>
    <w:p w14:paraId="6C369B3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5ED0FF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Awesome.</w:t>
      </w:r>
    </w:p>
    <w:p w14:paraId="728ACDD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5207EA7A"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We would love to have even more people register and be part of this conversation. And we've left an hour and a half for lunch so people can talk, and visit, and we'll have booths up from the suppliers. And by that I mean the school systems, the trades, people who are trying to supply the workforce for industry to go and talk to, if that's... And I talk about that sort of as a monolith, but we know individuals making contact, having those conversations is what's important.</w:t>
      </w:r>
    </w:p>
    <w:p w14:paraId="14BB32D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C9A713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 Absolutely. And so those are the folks is where, on the one hand, raising awareness generally that this event is happening, this is what we do, this is our stake in the ground for workforce development and convening people, but the folks you are inviting to this event are those leaders in education, and trade unions, and government and-</w:t>
      </w:r>
    </w:p>
    <w:p w14:paraId="7BF648A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24D603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State government. Yep. DOE headquarters, state government, Brooke Jones will be here for one of the keynotes. He is now the executive director of TN Works, but he's coming out of Tennessee Department of Labor and Workforce Development. I think this is important too. Not just sort of the supply side panel where the schools are saying, "Hey, this is what we have. What do you want?" But we have our first panel is actually two industry folks, and two folks from the labor unions to discuss shared outcomes. Where</w:t>
      </w:r>
      <w:r>
        <w:rPr>
          <w:rFonts w:ascii="Calibri" w:eastAsia="Calibri" w:hAnsi="Calibri" w:cs="Calibri"/>
          <w:color w:val="000000"/>
          <w:sz w:val="22"/>
        </w:rPr>
        <w:t xml:space="preserve"> are we doing well? Where maybe are we missing some things? Where maybe do we have some misunderstandings?</w:t>
      </w:r>
    </w:p>
    <w:p w14:paraId="5D71177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We are aware that Oak Ridge is made up of... These companies are made up of folks coming from all over different places, and all of them have different relationships with both organized and non-union labor. That is not what we want to talk about in this. What we want to talk about is shared outcomes. How do we get our kids the best paying jobs we can? At the end of the day, that's the goal. But also, how can we myth bust some stuff? Can we have an open and honest dialogue, and maybe people walk away with a </w:t>
      </w:r>
      <w:r>
        <w:rPr>
          <w:rFonts w:ascii="Calibri" w:eastAsia="Calibri" w:hAnsi="Calibri" w:cs="Calibri"/>
          <w:color w:val="000000"/>
          <w:sz w:val="22"/>
        </w:rPr>
        <w:t>better understanding of how, "Oh, this could work," or, "Here's how we could make this work," or, "I had no idea that that was going on."</w:t>
      </w:r>
    </w:p>
    <w:p w14:paraId="569D0E6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we are aware that we're working in an environment where maybe there is some misunderstanding, maybe there is some concerns or questions, and we understand that. But I think at the end of the day, this idea of shared outcomes and could paying jobs in this region for our kids supersedes all of that.</w:t>
      </w:r>
    </w:p>
    <w:p w14:paraId="623DB89D"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lastRenderedPageBreak/>
        <w:t>Michael Holtz:</w:t>
      </w:r>
    </w:p>
    <w:p w14:paraId="74E0584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Yeah, for sure.</w:t>
      </w:r>
    </w:p>
    <w:p w14:paraId="5DA724DC"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703DE50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So, the last panel we have, so that's first panel, second panels are suppliers, and third </w:t>
      </w:r>
      <w:r>
        <w:rPr>
          <w:rFonts w:ascii="Calibri" w:eastAsia="Calibri" w:hAnsi="Calibri" w:cs="Calibri"/>
          <w:color w:val="000000"/>
          <w:sz w:val="22"/>
        </w:rPr>
        <w:t>panel is wraparound services. It does not matter how aware you make people, does not matter how good the programs are. If folks cannot get there because of whatever their life circumstances are, it doesn't matter. So, we do have folks coming in to talk about issues around childcare, issues around housing, issues around the benefits cliff. All of those-</w:t>
      </w:r>
    </w:p>
    <w:p w14:paraId="11877CC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5CBC71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Transportation.</w:t>
      </w:r>
    </w:p>
    <w:p w14:paraId="45A0EE6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9E5EE3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Transportation, all of those things that can make it... You get everything set up and you throw this party and nobody comes and what you realize is their life circumstances make it too hard for them to get here.</w:t>
      </w:r>
    </w:p>
    <w:p w14:paraId="14F0417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00C66B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Right. If you had a bus, you could get them, or whatever.</w:t>
      </w:r>
    </w:p>
    <w:p w14:paraId="56CE722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8FED21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Or whatever that is, we have as a community a shared responsibility for that. And that is us as a community, that is industry, that is trades, that is education, that is everybody, right? We have a responsibility to make that piece of it work as well. So we're going to talk about that. And then our very last piece is somebody coming in to talk about the veteran connection. How do we get people who are transitioning? And that's a big transition. How do we get folks who are transitioning into these programs i</w:t>
      </w:r>
      <w:r>
        <w:rPr>
          <w:rFonts w:ascii="Calibri" w:eastAsia="Calibri" w:hAnsi="Calibri" w:cs="Calibri"/>
          <w:color w:val="000000"/>
          <w:sz w:val="22"/>
        </w:rPr>
        <w:t>f that's what would be the best fit for them?</w:t>
      </w:r>
    </w:p>
    <w:p w14:paraId="72CE502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FE526C1"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 love all of this. And I love it because it's not... I mean, yes, it is about connection, it's about, as you said, it's like kind of taking those business cards from meeting people and being able to follow up, but there's solutions. The idea is, how do we fix this so that everybody benefits? What are we doing well? What do we need? Where are the gaps? How do we close those gaps, so we can get our kids to the best paying jobs that we hope to bring to the market?</w:t>
      </w:r>
    </w:p>
    <w:p w14:paraId="450CA470"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110D2CF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we can't solve everything in one day, but we-</w:t>
      </w:r>
    </w:p>
    <w:p w14:paraId="4181BB4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8FA15D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Sure. But it's a starting point.</w:t>
      </w:r>
    </w:p>
    <w:p w14:paraId="1D25AA4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90274A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lastRenderedPageBreak/>
        <w:t>We're trying to make this solution oriented. We're going to have boards up in the lobby with questions for people to put up there. We will share that out. Sketch Effect is coming.</w:t>
      </w:r>
    </w:p>
    <w:p w14:paraId="7E431FF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02DF7A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Nice.</w:t>
      </w:r>
    </w:p>
    <w:p w14:paraId="2E82D966"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CDAF12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For those who don't know, Sketch Effect does visual representations of the meetings that are going on. As a visual person, I so love seeing the outcomes of the meetings in that format because I'm like, "Oh, yeah. I </w:t>
      </w:r>
      <w:r>
        <w:rPr>
          <w:rFonts w:ascii="Calibri" w:eastAsia="Calibri" w:hAnsi="Calibri" w:cs="Calibri"/>
          <w:color w:val="000000"/>
          <w:sz w:val="22"/>
        </w:rPr>
        <w:t>remember when they talked about that." So, part of what the responsibility that we have is to make sure that the outcomes from this meeting also get distributed. "Hey, we said we would, and then whatever that is, let's get that communicated out so people can follow up on it." Because we know that everybody is busy. We know that people are making an effort to spend a day with us. That's a lot of time. Yeah, that's somebody making a real effort to be here and be part of this conversation. But follow up also t</w:t>
      </w:r>
      <w:r>
        <w:rPr>
          <w:rFonts w:ascii="Calibri" w:eastAsia="Calibri" w:hAnsi="Calibri" w:cs="Calibri"/>
          <w:color w:val="000000"/>
          <w:sz w:val="22"/>
        </w:rPr>
        <w:t>akes time, and effort, and energy. And it's a lot. As somebody who then walks back into my desk and looks at the stacks, I'm like, "That was a great meeting, and now I got to do these things."</w:t>
      </w:r>
    </w:p>
    <w:p w14:paraId="2662298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EDF068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"What do we do now?"</w:t>
      </w:r>
    </w:p>
    <w:p w14:paraId="6D09C8D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B6A1C7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we hope also that the energy and the inspiration from this, I'm not naive. I have the stack of stuff on my desk. You have the stack of stuff that has to get done on your desk. I'm not naive. But we hope that the energy and the inspiration from this meeting, that we take it at least one step further, right? "Hey, I made this contact. I am going to call them. We are going to have lunch and we are going to talk about this," or whatever that is, whatever that looks like. Or, "Hey, I finally met this person t</w:t>
      </w:r>
      <w:r>
        <w:rPr>
          <w:rFonts w:ascii="Calibri" w:eastAsia="Calibri" w:hAnsi="Calibri" w:cs="Calibri"/>
          <w:color w:val="000000"/>
          <w:sz w:val="22"/>
        </w:rPr>
        <w:t>hat I've been meaning to talk to, and now I'm going to follow up."</w:t>
      </w:r>
    </w:p>
    <w:p w14:paraId="20D21A8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74F9F9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Or, "Let's do a follow-up on this wrapper and service. How can we solve this?" Or whatever that looks like.</w:t>
      </w:r>
    </w:p>
    <w:p w14:paraId="04A9CD0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12A69D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Maybe it'll help ORAU figure out, "Okay, this looks like </w:t>
      </w:r>
      <w:r>
        <w:rPr>
          <w:rFonts w:ascii="Calibri" w:eastAsia="Calibri" w:hAnsi="Calibri" w:cs="Calibri"/>
          <w:color w:val="000000"/>
          <w:sz w:val="22"/>
        </w:rPr>
        <w:t>it's rolling, this looks like it rolling, but it looks like we've still got an opportunity here. What can we do here in our role as this sort of convener and connector? What do we still need to be talking about?"</w:t>
      </w:r>
    </w:p>
    <w:p w14:paraId="532B4C1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F124F1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It's so exciting. So exciting.</w:t>
      </w:r>
    </w:p>
    <w:p w14:paraId="3C720B8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7E3083B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I will tell you that when we walked out, when we went from a meeting of like 15 people to all of a sudden planning this big event, I was just delighted. I'm like, "I am energized to put this together because I think it's going to make a difference." And I truly think I speak for Michelle and Ashley as well </w:t>
      </w:r>
      <w:r>
        <w:rPr>
          <w:rFonts w:ascii="Calibri" w:eastAsia="Calibri" w:hAnsi="Calibri" w:cs="Calibri"/>
          <w:color w:val="000000"/>
          <w:sz w:val="22"/>
        </w:rPr>
        <w:lastRenderedPageBreak/>
        <w:t>and we're like, "We think part of the reason we would put resources toward this is we do think it's going to make a difference." We hope it makes a difference.</w:t>
      </w:r>
    </w:p>
    <w:p w14:paraId="263A0F9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C752DD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 So the event is May the 14th.</w:t>
      </w:r>
    </w:p>
    <w:p w14:paraId="566C28A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E5FAA0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May the 14th.</w:t>
      </w:r>
    </w:p>
    <w:p w14:paraId="070B1DA6"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07D1EE1"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At Pollard Center here on OREU's main campus. And you can find more information at orau.org. And in the show notes, I will put the link to the event. And it's free. It is no cost to attend, this amazing event. And we will provide lunch. And have a great day of conversation, and connecting to open the door to these opportunities that are here. I mean, we know they're here. How can more people become part of this diaspora, if you will, of the nuclear renaissance?</w:t>
      </w:r>
    </w:p>
    <w:p w14:paraId="6B1672B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573B62D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it's all our community talking to each other. So, it's the people who matter and who have the chance to make the difference.</w:t>
      </w:r>
    </w:p>
    <w:p w14:paraId="1C4BD14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3A7B42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Yep. I'm so excited. I can't wait to spend the day with our community talking about this.</w:t>
      </w:r>
    </w:p>
    <w:p w14:paraId="73B8356E"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7CE6AC4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Yeah. I think it's going to be good. Of course, I would have to say that since I've spent so much time planning it, but yeah.</w:t>
      </w:r>
    </w:p>
    <w:p w14:paraId="386D032E"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91FC34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But I also know you are genuinely excited.</w:t>
      </w:r>
    </w:p>
    <w:p w14:paraId="6292F373"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A92644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 am.</w:t>
      </w:r>
    </w:p>
    <w:p w14:paraId="1D1D1DE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1101BC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 know you.</w:t>
      </w:r>
    </w:p>
    <w:p w14:paraId="62066F5E"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BEB4D5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 am. And I did not, in reaching out to folks to be a part of this event, I did not have anybody that told me no.</w:t>
      </w:r>
    </w:p>
    <w:p w14:paraId="7D026F3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170CFA4"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That's exciting.</w:t>
      </w:r>
    </w:p>
    <w:p w14:paraId="3FDAB7CC"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lastRenderedPageBreak/>
        <w:t>Laura Hammons:</w:t>
      </w:r>
    </w:p>
    <w:p w14:paraId="44C9D231"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Yeah.</w:t>
      </w:r>
    </w:p>
    <w:p w14:paraId="0D918DC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3F8B4F5"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clearly there's a desire to have this</w:t>
      </w:r>
      <w:r>
        <w:rPr>
          <w:rFonts w:ascii="Calibri" w:eastAsia="Calibri" w:hAnsi="Calibri" w:cs="Calibri"/>
          <w:color w:val="000000"/>
          <w:sz w:val="22"/>
        </w:rPr>
        <w:t xml:space="preserve"> conversation.</w:t>
      </w:r>
    </w:p>
    <w:p w14:paraId="1742CE2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78EC96D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Well, trades comes up. Issues around trades. We don't have enough. I'm not sure we've got the right kinds, I'm not sure they're going to be ready in time, I'm not sure that we... Are enough kids aware that this is a </w:t>
      </w:r>
      <w:r>
        <w:rPr>
          <w:rFonts w:ascii="Calibri" w:eastAsia="Calibri" w:hAnsi="Calibri" w:cs="Calibri"/>
          <w:color w:val="000000"/>
          <w:sz w:val="22"/>
        </w:rPr>
        <w:t>career pipeline, or pathway? All those issues come up. I mean, Michelle will tell you, everywhere she goes, in every conference she's at, it comes up. And yet we did not see any engagement.</w:t>
      </w:r>
    </w:p>
    <w:p w14:paraId="2764D2E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Now, is engagement going on? Absolutely all the time.</w:t>
      </w:r>
    </w:p>
    <w:p w14:paraId="61FB1B4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951E08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Sure, sure, sure.</w:t>
      </w:r>
    </w:p>
    <w:p w14:paraId="551ECF2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19FD71E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But we did not see any engagement of the type that we will be doing on the 14th happening.</w:t>
      </w:r>
    </w:p>
    <w:p w14:paraId="2B08160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0427D6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Right. And you're having... I mean, Michelle, literally, it seems like every week is somewhere having a conversation. And if trades are not at the table, they're now at least at these big tables.</w:t>
      </w:r>
    </w:p>
    <w:p w14:paraId="41D10D3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BF3DC8F"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Right. And they know their stuff, right?</w:t>
      </w:r>
    </w:p>
    <w:p w14:paraId="2560FF9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539183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Sure.</w:t>
      </w:r>
    </w:p>
    <w:p w14:paraId="4A620AA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E40B13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They know if a company is coming in and it's going to be this big and they're doing this, they understand what it's going to take to staff that. They know that. And companies have choices in Tennessee about how they choose to staff, right? So, there's no confusion on their side about how to do the work that is in front of them. That is not the issue. The issue is that with as much going on and how quickly it is moving, it is so clear to folks who are involved in economic development, or the educational syst</w:t>
      </w:r>
      <w:r>
        <w:rPr>
          <w:rFonts w:ascii="Calibri" w:eastAsia="Calibri" w:hAnsi="Calibri" w:cs="Calibri"/>
          <w:color w:val="000000"/>
          <w:sz w:val="22"/>
        </w:rPr>
        <w:t>ems, that there's this wave of stuff coming that they're having to plan for. Well, if that's the case for them, then it's got to also be the case for the trades, right?</w:t>
      </w:r>
    </w:p>
    <w:p w14:paraId="02DB7C6D"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941153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w:t>
      </w:r>
    </w:p>
    <w:p w14:paraId="10D80B5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4B370A9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lastRenderedPageBreak/>
        <w:t>They know their stuff, but all of us who all know our stuff, because our school systems know their stuff, our economic development folks know their stuff, we are though in this realm of incredible opportunity, but also a lot of unknown. And so I think not every conversation that happens on the 14th has to be about how we get an 11th grader into a trades program. It can also be, "Hey, what do y'all plan in, and what's your timeframe?" And that could be school to industry, or trade to industry, or industry to</w:t>
      </w:r>
      <w:r>
        <w:rPr>
          <w:rFonts w:ascii="Calibri" w:eastAsia="Calibri" w:hAnsi="Calibri" w:cs="Calibri"/>
          <w:color w:val="000000"/>
          <w:sz w:val="22"/>
        </w:rPr>
        <w:t xml:space="preserve"> school system. If that conversation is not going on, and there are case studies in other states where they have ready to workforce for work that wasn't going to be there for two years, three years, and that just-</w:t>
      </w:r>
    </w:p>
    <w:p w14:paraId="199D95AD"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D83D361"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That's a long lag. That is a long-</w:t>
      </w:r>
    </w:p>
    <w:p w14:paraId="55511FA8"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4384DB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it was amiss because then there's no credibility left...</w:t>
      </w:r>
    </w:p>
    <w:p w14:paraId="1F095B1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4F8486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When it does come.</w:t>
      </w:r>
    </w:p>
    <w:p w14:paraId="03FDDF4D"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D6C3E93"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when it does come, there's like, "Are you sure? Because the school's already invested and it didn't turn out so well." We don't need-</w:t>
      </w:r>
    </w:p>
    <w:p w14:paraId="7CA970AE"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B54B6E7"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maybe these kids have moved.</w:t>
      </w:r>
    </w:p>
    <w:p w14:paraId="4BF980C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DCE295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Oh, yeah, because-</w:t>
      </w:r>
    </w:p>
    <w:p w14:paraId="29158AC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A7AFF9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Because they went where the jobs were.</w:t>
      </w:r>
    </w:p>
    <w:p w14:paraId="1BAD10C4"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5968E3C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They had to go where the jobs were, and the jobs weren't in the community where they thought they were going to be. So, we're not headed down that path, but we also don't need to be that case study.</w:t>
      </w:r>
    </w:p>
    <w:p w14:paraId="27F81CF2"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47B31D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learn from...</w:t>
      </w:r>
    </w:p>
    <w:p w14:paraId="35344C0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255FF5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Learn from those-</w:t>
      </w:r>
    </w:p>
    <w:p w14:paraId="2832638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0223772"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other case studies.</w:t>
      </w:r>
    </w:p>
    <w:p w14:paraId="2BB5E9B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lastRenderedPageBreak/>
        <w:t>Laura Hammons:</w:t>
      </w:r>
    </w:p>
    <w:p w14:paraId="7CD4723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It's complicated enough if all the conversations are going on. So let's just make sure the conversations are going on.</w:t>
      </w:r>
    </w:p>
    <w:p w14:paraId="7D2D91AC"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83A6599"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Let's </w:t>
      </w:r>
      <w:r>
        <w:rPr>
          <w:rFonts w:ascii="Calibri" w:eastAsia="Calibri" w:hAnsi="Calibri" w:cs="Calibri"/>
          <w:color w:val="000000"/>
          <w:sz w:val="22"/>
        </w:rPr>
        <w:t>have the back together. Let's have the conversations together.</w:t>
      </w:r>
    </w:p>
    <w:p w14:paraId="535890F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7BF6E7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So, is one day the silver bullet? Absolutely not. But is it a start of a conversation? Absolutely, and that's our hope.</w:t>
      </w:r>
    </w:p>
    <w:p w14:paraId="55FE81CF"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FC6B83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I'm so excited for this. I join you in your excitement for this, and I'm not nearly as involved in organizing as you are, but helping get the word out, and getting more people to come and be convened-</w:t>
      </w:r>
    </w:p>
    <w:p w14:paraId="259603E7"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07207A4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Come and be convened, come be a part of this.</w:t>
      </w:r>
    </w:p>
    <w:p w14:paraId="0400BD7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B70F10B"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it's exciting.</w:t>
      </w:r>
    </w:p>
    <w:p w14:paraId="26DC0E0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63133D58"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Yeah.</w:t>
      </w:r>
    </w:p>
    <w:p w14:paraId="74253D25"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3A7AF0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And again, it's free, we're providing lunch, and it's May 14th, all day at Pollard Center on ORAU's main campus. Look for registration in the show notes.</w:t>
      </w:r>
    </w:p>
    <w:p w14:paraId="62F25950"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Laura, thank you so much. I'm so excited.</w:t>
      </w:r>
    </w:p>
    <w:p w14:paraId="06592DA1"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26382B9E"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Oh, well, this has been delightful. Thank you for doing this, for helping us get the word out. And hopefully, a few people will hear it and say, "I need to be there." Come on, because we have room.</w:t>
      </w:r>
    </w:p>
    <w:p w14:paraId="53EE13BB"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F77C3C6"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Absolutely. All right. Thank you so much.</w:t>
      </w:r>
    </w:p>
    <w:p w14:paraId="609E70C6"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Laura Hammons:</w:t>
      </w:r>
    </w:p>
    <w:p w14:paraId="395940DC"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Thank you.</w:t>
      </w:r>
    </w:p>
    <w:p w14:paraId="301A0519" w14:textId="77777777" w:rsidR="00A77B3E" w:rsidRDefault="00DE5250">
      <w:pPr>
        <w:spacing w:beforeAutospacing="1"/>
        <w:rPr>
          <w:rFonts w:ascii="Calibri" w:eastAsia="Calibri" w:hAnsi="Calibri" w:cs="Calibri"/>
          <w:color w:val="000000"/>
          <w:sz w:val="22"/>
        </w:rPr>
      </w:pPr>
      <w:r>
        <w:rPr>
          <w:rFonts w:ascii="Calibri" w:eastAsia="Calibri" w:hAnsi="Calibri" w:cs="Calibri"/>
          <w:color w:val="000000"/>
          <w:sz w:val="22"/>
        </w:rPr>
        <w:t>Announcer:</w:t>
      </w:r>
    </w:p>
    <w:p w14:paraId="71426D5D" w14:textId="77777777" w:rsidR="00A77B3E" w:rsidRDefault="00DE5250">
      <w:pPr>
        <w:spacing w:before="80"/>
        <w:rPr>
          <w:rFonts w:ascii="Calibri" w:eastAsia="Calibri" w:hAnsi="Calibri" w:cs="Calibri"/>
          <w:color w:val="000000"/>
          <w:sz w:val="22"/>
        </w:rPr>
      </w:pPr>
      <w:r>
        <w:rPr>
          <w:rFonts w:ascii="Calibri" w:eastAsia="Calibri" w:hAnsi="Calibri" w:cs="Calibri"/>
          <w:color w:val="000000"/>
          <w:sz w:val="22"/>
        </w:rPr>
        <w:t xml:space="preserve">Thank you for listening to Further Together, the ORAU podcast. To learn more about any of the topics discussed by our experts, visit www.orau.org. You can also find us on Facebook, Twitter, and LinkedIn, </w:t>
      </w:r>
      <w:r>
        <w:rPr>
          <w:rFonts w:ascii="Calibri" w:eastAsia="Calibri" w:hAnsi="Calibri" w:cs="Calibri"/>
          <w:color w:val="000000"/>
          <w:sz w:val="22"/>
        </w:rPr>
        <w:lastRenderedPageBreak/>
        <w:t>@orau, and on Instagram, @orautogether. If you like Further Together, the ORAU podcast, we would appreciate you giving us a review on your favorite podcast platform. Your reviews will help more people find the podcast.</w:t>
      </w:r>
    </w:p>
    <w:p w14:paraId="1C6A8E76" w14:textId="77777777" w:rsidR="00A77B3E" w:rsidRDefault="00A77B3E">
      <w:pPr>
        <w:spacing w:before="8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EED6" w14:textId="77777777" w:rsidR="00DE5250" w:rsidRDefault="00DE5250">
      <w:r>
        <w:separator/>
      </w:r>
    </w:p>
  </w:endnote>
  <w:endnote w:type="continuationSeparator" w:id="0">
    <w:p w14:paraId="633D378D" w14:textId="77777777" w:rsidR="00DE5250" w:rsidRDefault="00DE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24BD" w14:textId="77777777" w:rsidR="00111AFB" w:rsidRDefault="00111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5"/>
      <w:gridCol w:w="1745"/>
    </w:tblGrid>
    <w:tr w:rsidR="005B1AA8" w14:paraId="64130BE4" w14:textId="77777777">
      <w:tc>
        <w:tcPr>
          <w:tcW w:w="4000" w:type="pct"/>
          <w:tcBorders>
            <w:top w:val="nil"/>
            <w:left w:val="nil"/>
            <w:bottom w:val="nil"/>
            <w:right w:val="nil"/>
          </w:tcBorders>
          <w:noWrap/>
        </w:tcPr>
        <w:p w14:paraId="38217756" w14:textId="77777777" w:rsidR="005B1AA8" w:rsidRDefault="00DE5250">
          <w:r>
            <w:t>ORAU Further Together-Pathways to Trades Summit (</w:t>
          </w:r>
          <w:proofErr w:type="gramStart"/>
          <w:r>
            <w:t>Completed  05</w:t>
          </w:r>
          <w:proofErr w:type="gramEnd"/>
          <w:r>
            <w:t>/04/26)</w:t>
          </w:r>
        </w:p>
        <w:p w14:paraId="76EBF707" w14:textId="77777777" w:rsidR="005B1AA8" w:rsidRDefault="00DE5250">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5570D11C" w14:textId="77777777" w:rsidR="005B1AA8" w:rsidRDefault="00DE5250">
          <w:pPr>
            <w:jc w:val="right"/>
          </w:pPr>
          <w:r>
            <w:t xml:space="preserve">Page </w:t>
          </w:r>
          <w:r>
            <w:fldChar w:fldCharType="begin"/>
          </w:r>
          <w:r>
            <w:instrText>PAGE</w:instrText>
          </w:r>
          <w:r>
            <w:fldChar w:fldCharType="separate"/>
          </w:r>
          <w:r w:rsidR="00111AFB">
            <w:rPr>
              <w:noProof/>
            </w:rPr>
            <w:t>1</w:t>
          </w:r>
          <w:r>
            <w:fldChar w:fldCharType="end"/>
          </w:r>
          <w:r>
            <w:t xml:space="preserve"> of </w:t>
          </w:r>
          <w:r>
            <w:fldChar w:fldCharType="begin"/>
          </w:r>
          <w:r>
            <w:instrText>NUMPAGES</w:instrText>
          </w:r>
          <w:r>
            <w:fldChar w:fldCharType="separate"/>
          </w:r>
          <w:r w:rsidR="00111AFB">
            <w:rPr>
              <w:noProof/>
            </w:rPr>
            <w:t>2</w:t>
          </w:r>
          <w:r>
            <w:fldChar w:fldCharType="end"/>
          </w:r>
        </w:p>
      </w:tc>
    </w:tr>
  </w:tbl>
  <w:p w14:paraId="49BC192C" w14:textId="77777777" w:rsidR="005B1AA8" w:rsidRDefault="005B1A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B2DC" w14:textId="77777777" w:rsidR="00111AFB" w:rsidRDefault="00111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7B71" w14:textId="77777777" w:rsidR="00DE5250" w:rsidRDefault="00DE5250">
      <w:r>
        <w:separator/>
      </w:r>
    </w:p>
  </w:footnote>
  <w:footnote w:type="continuationSeparator" w:id="0">
    <w:p w14:paraId="0F75DF48" w14:textId="77777777" w:rsidR="00DE5250" w:rsidRDefault="00DE5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FFFD" w14:textId="77777777" w:rsidR="00111AFB" w:rsidRDefault="00111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B1AA8" w:rsidRPr="00111AFB" w14:paraId="40E61F6E" w14:textId="77777777">
      <w:tc>
        <w:tcPr>
          <w:tcW w:w="5000" w:type="pct"/>
          <w:tcBorders>
            <w:top w:val="nil"/>
            <w:left w:val="nil"/>
            <w:bottom w:val="nil"/>
            <w:right w:val="nil"/>
          </w:tcBorders>
          <w:noWrap/>
        </w:tcPr>
        <w:p w14:paraId="6C022D2E" w14:textId="77777777" w:rsidR="005B1AA8" w:rsidRPr="00111AFB" w:rsidRDefault="00111AFB" w:rsidP="00111AFB">
          <w:pPr>
            <w:rPr>
              <w:b/>
              <w:bCs/>
            </w:rPr>
          </w:pPr>
          <w:r w:rsidRPr="00111AFB">
            <w:rPr>
              <w:b/>
              <w:bCs/>
            </w:rPr>
            <w:t>Further Together Podcast</w:t>
          </w:r>
        </w:p>
        <w:p w14:paraId="78BC5B60" w14:textId="77777777" w:rsidR="00111AFB" w:rsidRPr="00111AFB" w:rsidRDefault="00111AFB" w:rsidP="00111AFB">
          <w:pPr>
            <w:rPr>
              <w:b/>
              <w:bCs/>
            </w:rPr>
          </w:pPr>
          <w:r w:rsidRPr="00111AFB">
            <w:rPr>
              <w:b/>
              <w:bCs/>
            </w:rPr>
            <w:t>Laura Hammons on the Pathway to Trades Summit</w:t>
          </w:r>
        </w:p>
        <w:p w14:paraId="6394073A" w14:textId="33E95331" w:rsidR="00111AFB" w:rsidRPr="00111AFB" w:rsidRDefault="00111AFB" w:rsidP="00111AFB">
          <w:pPr>
            <w:rPr>
              <w:b/>
              <w:bCs/>
            </w:rPr>
          </w:pPr>
          <w:r w:rsidRPr="00111AFB">
            <w:rPr>
              <w:b/>
              <w:bCs/>
            </w:rPr>
            <w:t>May 4, 2026</w:t>
          </w:r>
        </w:p>
      </w:tc>
    </w:tr>
  </w:tbl>
  <w:p w14:paraId="575083E5" w14:textId="77777777" w:rsidR="005B1AA8" w:rsidRPr="00111AFB" w:rsidRDefault="005B1AA8">
    <w:pP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57EA" w14:textId="77777777" w:rsidR="00111AFB" w:rsidRDefault="00111A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11AFB"/>
    <w:rsid w:val="005B1AA8"/>
    <w:rsid w:val="00692BC0"/>
    <w:rsid w:val="007B08E7"/>
    <w:rsid w:val="00A77B3E"/>
    <w:rsid w:val="00CA2A55"/>
    <w:rsid w:val="00DE5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97E8D35"/>
  <w15:docId w15:val="{6F33A8BB-59F1-4DEF-A4D9-1CE92601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1AFB"/>
    <w:pPr>
      <w:tabs>
        <w:tab w:val="center" w:pos="4680"/>
        <w:tab w:val="right" w:pos="9360"/>
      </w:tabs>
    </w:pPr>
  </w:style>
  <w:style w:type="character" w:customStyle="1" w:styleId="HeaderChar">
    <w:name w:val="Header Char"/>
    <w:basedOn w:val="DefaultParagraphFont"/>
    <w:link w:val="Header"/>
    <w:rsid w:val="00111AFB"/>
    <w:rPr>
      <w:sz w:val="24"/>
      <w:szCs w:val="24"/>
    </w:rPr>
  </w:style>
  <w:style w:type="paragraph" w:styleId="Footer">
    <w:name w:val="footer"/>
    <w:basedOn w:val="Normal"/>
    <w:link w:val="FooterChar"/>
    <w:rsid w:val="00111AFB"/>
    <w:pPr>
      <w:tabs>
        <w:tab w:val="center" w:pos="4680"/>
        <w:tab w:val="right" w:pos="9360"/>
      </w:tabs>
    </w:pPr>
  </w:style>
  <w:style w:type="character" w:customStyle="1" w:styleId="FooterChar">
    <w:name w:val="Footer Char"/>
    <w:basedOn w:val="DefaultParagraphFont"/>
    <w:link w:val="Footer"/>
    <w:rsid w:val="00111A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3608</Words>
  <Characters>20567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2026-05-04T20:32:00Z</dcterms:created>
  <dcterms:modified xsi:type="dcterms:W3CDTF">2026-05-04T20:32:00Z</dcterms:modified>
</cp:coreProperties>
</file>