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Hall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instrumentation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temperatures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freezers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zero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Fahrenheit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temperature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temperatures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Alaska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Holtz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scientific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Wednesday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Holtz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hidden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atmospheric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NOAA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Kathy Rollow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IEV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independent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verification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atmospheric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Hall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engineer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Gotcha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NOAA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Oceanic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Atmospheric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Administration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Atmospheric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Turbulence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Diffusion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NOAA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Kathy Rollow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Idaho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NOAA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Laboratory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NOAA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boundary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atmospheric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chemistry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dispersion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gathering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forecasting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NOAA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predictive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Hall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Kathy Rollow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Urban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appropriate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urban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Washington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hazardous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dispersion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predict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urban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atmosphere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urban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concrete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reflective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materials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Washington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steamy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hurricanes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monitoring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Hall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climatologists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supplied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suburban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urban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climatologist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Asheville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Carolina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monitoring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distributed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114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Alaska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Hawaii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measurements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temperature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precipitation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measurements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wildlife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refuges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conservancy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redundancy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measurements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temperature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measurements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flagged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calibrations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temperature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calibrated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calibrated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calibration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characteristics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photos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transmitted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satellite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averages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temperature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precipitation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Asheville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Carolina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summaries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summaries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forecasting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Hall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measurements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climatologist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spectrum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Gotcha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Krishnan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fluxes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atmosphere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Kathy Rollow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scientists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engineers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conscientious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Kathy Rollow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interpret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unmanned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satellite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Earth's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engineers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crafts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tremendous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atmosphere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dangerous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gathering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NOAA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infrastructure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supplement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wildfire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predict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wildfires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NOAA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Atmospheric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satellite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hurricanes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airplanes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disproving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Hall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satellite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temperature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moisture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satellite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satellite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satellite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NOAA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engineer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meteorologists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Hall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engineers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engineering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Colorado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Wyoming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Yosemite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Glacier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Hall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Glacier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Kathy Rollow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Hawaii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Hawaii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Hall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tribute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Hall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Hall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entertaining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scientists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scientist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interpret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soils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agricultural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interpret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scientists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Gotcha.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calibrating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calibrations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Hall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calibrations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calibration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temperature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tunnel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calibrations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humidity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calibrate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precip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gauges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accurate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calibrations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Alaska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instrumentation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temperatures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freezers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zero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Fahrenheit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Hall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temperature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temperatures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Alaska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temperatures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Alaska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Kathy Rollow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batteries.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consistently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Alaska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harsher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hurricane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tornado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Kathy Rollow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inventive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accurate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accurate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inventive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130?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Hall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140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nationwide.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NOAA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scientist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Meteorological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Colorado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instrumented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instrumentation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Kochendorfer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scientist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NOAA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precip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gauges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dramatically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gauges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implementing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battery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Hall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tremendous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Hall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Alaska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methanol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Hall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methanol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methanol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temperature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engineers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insulated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container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batteries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methanol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temperature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Alaska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accomplishment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inventive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Kathy Rollow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endless.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Kathy Rollow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shameless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NOAA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Laboratory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Idaho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NOAA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NOAA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NSF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Harvard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carbon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emissions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utilize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NOAA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revenue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captured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inventive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brilliant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NSF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Krishnan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inventions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deployed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interfere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Kathy Rollow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Mike.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www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@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@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ORAUTogether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ORAU Further Together Podcast -Atmospheric Scien... (Completed  09/01/22)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Sep 01, 2022 -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Edit?token=rjERqtr6xexvuxspxhjtVRVeTuGXZMCP0MahoQDitPmpL0cfysCcBQ2zO4Ww5jLbQHaPcfZ-iTsbE4VH9QNdjSySH2Y&amp;loadFrom=DocumentHeaderDeepLin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